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D2" w:rsidRDefault="00BF5DD2" w:rsidP="00BF5D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5B7E">
        <w:rPr>
          <w:rFonts w:ascii="Times New Roman" w:eastAsia="Times New Roman" w:hAnsi="Times New Roman" w:cs="Times New Roman"/>
          <w:b/>
          <w:sz w:val="24"/>
          <w:szCs w:val="20"/>
        </w:rPr>
        <w:t>Основная школа</w:t>
      </w:r>
    </w:p>
    <w:p w:rsidR="00BF5DD2" w:rsidRDefault="00BF5DD2" w:rsidP="00BF5D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5DD2" w:rsidRPr="00BF5DD2" w:rsidRDefault="00BF5DD2" w:rsidP="00BF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F5DD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5DD2">
        <w:rPr>
          <w:rFonts w:ascii="Times New Roman" w:hAnsi="Times New Roman" w:cs="Times New Roman"/>
          <w:sz w:val="24"/>
          <w:szCs w:val="24"/>
        </w:rPr>
        <w:t xml:space="preserve">. </w:t>
      </w:r>
      <w:r w:rsidRPr="00BF5DD2">
        <w:rPr>
          <w:rFonts w:ascii="Times New Roman" w:hAnsi="Times New Roman" w:cs="Times New Roman"/>
          <w:sz w:val="24"/>
          <w:szCs w:val="20"/>
        </w:rPr>
        <w:t>Направленность мероприятий РДШ на формирование базовых национальных ценностей</w:t>
      </w:r>
    </w:p>
    <w:tbl>
      <w:tblPr>
        <w:tblStyle w:val="a4"/>
        <w:tblW w:w="10173" w:type="dxa"/>
        <w:tblLayout w:type="fixed"/>
        <w:tblLook w:val="04A0"/>
      </w:tblPr>
      <w:tblGrid>
        <w:gridCol w:w="1809"/>
        <w:gridCol w:w="2268"/>
        <w:gridCol w:w="2694"/>
        <w:gridCol w:w="3402"/>
      </w:tblGrid>
      <w:tr w:rsidR="00BF5DD2" w:rsidTr="009978B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 xml:space="preserve">Направления Российского движения школьников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Направления духовно-нравственного развития, воспитания и социализации обучающихся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Базовые национальные ценности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Примеры мероприятий</w:t>
            </w:r>
            <w:bookmarkStart w:id="0" w:name="_GoBack"/>
            <w:bookmarkEnd w:id="0"/>
          </w:p>
          <w:p w:rsidR="00BF5DD2" w:rsidRPr="00E018B4" w:rsidRDefault="00BF5DD2" w:rsidP="0099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8B4">
              <w:rPr>
                <w:rFonts w:ascii="Times New Roman" w:hAnsi="Times New Roman" w:cs="Times New Roman"/>
                <w:b/>
              </w:rPr>
              <w:t>Российского движения школьников</w:t>
            </w:r>
          </w:p>
        </w:tc>
      </w:tr>
      <w:tr w:rsidR="00BF5DD2" w:rsidTr="009978BB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Гражданская активность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Формирование у школьников компетенций в сфере общественной самоорганизации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Формирование мотивов и ценностей обучающегося в сфере отношений с другими людьми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солидарность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Гражданственность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Человечество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мир во всем мире, многообразие культур и народов, прогресс человечества, международное сотрудничество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среди активистов школьного музейного движения.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«Добро не уходит на каникулы».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Всероссийская акция «С днем рождения</w:t>
            </w:r>
            <w:r>
              <w:rPr>
                <w:rFonts w:ascii="Times New Roman" w:hAnsi="Times New Roman" w:cs="Times New Roman"/>
              </w:rPr>
              <w:t>,</w:t>
            </w:r>
            <w:r w:rsidRPr="00E018B4">
              <w:rPr>
                <w:rFonts w:ascii="Times New Roman" w:hAnsi="Times New Roman" w:cs="Times New Roman"/>
              </w:rPr>
              <w:t xml:space="preserve"> РДШ</w:t>
            </w:r>
            <w:r>
              <w:rPr>
                <w:rFonts w:ascii="Times New Roman" w:hAnsi="Times New Roman" w:cs="Times New Roman"/>
              </w:rPr>
              <w:t>!</w:t>
            </w:r>
            <w:r w:rsidRPr="00E018B4">
              <w:rPr>
                <w:rFonts w:ascii="Times New Roman" w:hAnsi="Times New Roman" w:cs="Times New Roman"/>
              </w:rPr>
              <w:t>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«РДШ-Территория самоуправления».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</w:rPr>
            </w:pP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D2" w:rsidTr="009978BB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Формирование мотивов и ценностей обучающегося в сфере отношений к природе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Природа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эволюция, родная земля, заповедная природа, планета Земля, экологическое сознание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«Эко-РДШ»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D2" w:rsidTr="009978BB">
        <w:trPr>
          <w:trHeight w:val="557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</w:t>
            </w:r>
            <w:r w:rsidRPr="00E018B4">
              <w:rPr>
                <w:rFonts w:ascii="Times New Roman" w:hAnsi="Times New Roman" w:cs="Times New Roman"/>
              </w:rPr>
              <w:t xml:space="preserve"> условий для самопознания, самоопределения, самореализации, самосовершенствования.</w:t>
            </w: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ответственного отношения к учебно- познавательной деятельности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Искусство и литература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красота, гармония, духовный мир человека, нравственный выбор, смысл жизни, эстетическое развитие, этическое развитие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знание, компетентность, самоопределение и самореализация в образовании, накопление человеческого капитала, образование в течение всей жизни.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Наука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ценность знания, стремление к истине, научная картина мира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</w:rPr>
            </w:pPr>
            <w:r w:rsidRPr="00E018B4">
              <w:rPr>
                <w:rFonts w:ascii="Times New Roman" w:eastAsia="Times New Roman" w:hAnsi="Times New Roman" w:cs="Times New Roman"/>
              </w:rPr>
              <w:t>Всероссийский проект «Лига Ораторов».</w:t>
            </w: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«Игротека».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конкурс ораторского мастерства «Лига ораторов».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«Информационная культура и безопасность».</w:t>
            </w: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«Дизайн информации и пространства».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«Классные встречи»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</w:rPr>
            </w:pP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</w:rPr>
            </w:pP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D2" w:rsidTr="009978BB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мотивов и ценностей 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обучающегося в сфере трудовых отношений и выбора будущей профессии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Труд и творчество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уважение к труду, 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творчество и созидание, целеустремлённость и настойчивость, развитие человеческого капитала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lastRenderedPageBreak/>
              <w:t xml:space="preserve">Всероссийский конкурс профессионального мастерства </w:t>
            </w:r>
            <w:r w:rsidRPr="00E018B4">
              <w:rPr>
                <w:rFonts w:ascii="Times New Roman" w:hAnsi="Times New Roman" w:cs="Times New Roman"/>
              </w:rPr>
              <w:lastRenderedPageBreak/>
              <w:t>«Делай, как я!».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«Профориентация в цифровую эпоху».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Комплекс мероприятий по формированию трудовых и социально-бытовых навыков и умений детей и молодежи «Впорядке».</w:t>
            </w:r>
          </w:p>
        </w:tc>
      </w:tr>
      <w:tr w:rsidR="00BF5DD2" w:rsidTr="009978BB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у школьников здорового образа жизни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Здоровье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здоровый образ жизни, здоровье физическое, социально-психологическое и духовное, 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pStyle w:val="a5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E018B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Всероссийские детско-юношеские военно-спортивные игры «</w:t>
            </w:r>
            <w:proofErr w:type="spellStart"/>
            <w:r w:rsidRPr="00E018B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Зарничка</w:t>
            </w:r>
            <w:proofErr w:type="spellEnd"/>
            <w:r w:rsidRPr="00E018B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», «Зарница», «Орленок».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фестиваль «Веселые старты».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Всероссийские соревнования по русскому силомеру «Сила РДШ».</w:t>
            </w:r>
          </w:p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турнир по шахматам на кубок Российского движения школьников.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«Здоровье с РДШ»</w:t>
            </w:r>
          </w:p>
        </w:tc>
      </w:tr>
      <w:tr w:rsidR="00BF5DD2" w:rsidTr="009978BB">
        <w:trPr>
          <w:trHeight w:val="27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Военно-патриотическое направление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Формирование мотивов и ценностей обучающегося в сфере отношений к России как Отечеству.</w:t>
            </w: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</w:p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Формированию целостного мировоззрения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Патриотизм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любовь к России, к своему народу, к своей малой Родине, служение Отечеству.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Семья</w:t>
            </w:r>
            <w:r w:rsidRPr="00E018B4">
              <w:rPr>
                <w:rFonts w:ascii="Times New Roman" w:eastAsia="Times New Roman" w:hAnsi="Times New Roman" w:cs="Times New Roman"/>
                <w:color w:val="000000"/>
              </w:rPr>
              <w:t xml:space="preserve"> – любовь и верность, здоровье, достаток, уважение к родителям, забота о старших и младших, забота о продолжении рода.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 xml:space="preserve">Всероссийская туристско-краеведческая экспедиция </w:t>
            </w:r>
            <w:r w:rsidRPr="00E018B4">
              <w:rPr>
                <w:rFonts w:ascii="Times New Roman" w:hAnsi="Times New Roman" w:cs="Times New Roman"/>
              </w:rPr>
              <w:br/>
              <w:t>«Я познаю Россию».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Комплекс мероприятий по формированию связи школьника с семьей, местами, профессией и историей страны «Моя история».</w:t>
            </w:r>
          </w:p>
        </w:tc>
      </w:tr>
      <w:tr w:rsidR="00BF5DD2" w:rsidTr="009978BB">
        <w:trPr>
          <w:trHeight w:val="13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Информационно-медийное направление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Ресурсное сопровождение всех направлений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18B4">
              <w:rPr>
                <w:rFonts w:ascii="Times New Roman" w:eastAsia="Times New Roman" w:hAnsi="Times New Roman" w:cs="Times New Roman"/>
                <w:color w:val="000000"/>
              </w:rPr>
              <w:t>Отражение всех ценностей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D2" w:rsidRPr="00E018B4" w:rsidRDefault="00BF5DD2" w:rsidP="009978BB">
            <w:pPr>
              <w:jc w:val="both"/>
              <w:rPr>
                <w:rFonts w:ascii="Times New Roman" w:hAnsi="Times New Roman" w:cs="Times New Roman"/>
              </w:rPr>
            </w:pPr>
            <w:r w:rsidRPr="00E018B4">
              <w:rPr>
                <w:rFonts w:ascii="Times New Roman" w:hAnsi="Times New Roman" w:cs="Times New Roman"/>
              </w:rPr>
              <w:t>Всероссийский проект «Медиаграмотность»</w:t>
            </w:r>
          </w:p>
          <w:p w:rsidR="00BF5DD2" w:rsidRPr="00E018B4" w:rsidRDefault="00BF5DD2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5DD2" w:rsidRPr="001718EA" w:rsidRDefault="00BF5DD2" w:rsidP="00BF5D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2AD7" w:rsidRDefault="00C82AD7"/>
    <w:sectPr w:rsidR="00C82AD7" w:rsidSect="001718E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E59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249"/>
    <w:rsid w:val="00036851"/>
    <w:rsid w:val="00037B8F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52D05"/>
    <w:rsid w:val="00152E5F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0E59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BF5DD2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793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D2"/>
    <w:pPr>
      <w:ind w:left="720"/>
      <w:contextualSpacing/>
    </w:pPr>
  </w:style>
  <w:style w:type="table" w:styleId="a4">
    <w:name w:val="Table Grid"/>
    <w:basedOn w:val="a1"/>
    <w:uiPriority w:val="59"/>
    <w:rsid w:val="00BF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5DD2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2019-09-23T10:19:00Z</dcterms:created>
  <dcterms:modified xsi:type="dcterms:W3CDTF">2019-09-23T10:20:00Z</dcterms:modified>
</cp:coreProperties>
</file>